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17" w:rsidRDefault="005045A4">
      <w:pPr>
        <w:rPr>
          <w:snapToGrid w:val="0"/>
        </w:rPr>
      </w:pPr>
      <w:r>
        <w:rPr>
          <w:rFonts w:hint="eastAsia"/>
          <w:snapToGrid w:val="0"/>
        </w:rPr>
        <w:t>第４号様式（第12条関係）</w:t>
      </w:r>
      <w:bookmarkStart w:id="0" w:name="_GoBack"/>
      <w:bookmarkEnd w:id="0"/>
    </w:p>
    <w:p w:rsidR="005045A4" w:rsidRDefault="005045A4">
      <w:pPr>
        <w:rPr>
          <w:snapToGrid w:val="0"/>
        </w:rPr>
      </w:pPr>
    </w:p>
    <w:p w:rsidR="00EB1C17" w:rsidRDefault="00EB1C17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着　　　　　　工　　　　　　届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工事名</w:t>
      </w:r>
    </w:p>
    <w:p w:rsidR="00EB1C17" w:rsidRPr="00F3303D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工事場所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</w:t>
      </w:r>
      <w:r w:rsidR="00F3303D">
        <w:rPr>
          <w:rFonts w:hint="eastAsia"/>
          <w:snapToGrid w:val="0"/>
        </w:rPr>
        <w:t xml:space="preserve">　</w:t>
      </w:r>
      <w:r w:rsidR="00F3303D">
        <w:rPr>
          <w:snapToGrid w:val="0"/>
        </w:rPr>
        <w:fldChar w:fldCharType="begin"/>
      </w:r>
      <w:r w:rsidR="00F3303D">
        <w:rPr>
          <w:snapToGrid w:val="0"/>
        </w:rPr>
        <w:instrText xml:space="preserve"> eq \o\ad(</w:instrText>
      </w:r>
      <w:r w:rsidR="00F3303D">
        <w:rPr>
          <w:rFonts w:hint="eastAsia"/>
          <w:snapToGrid w:val="0"/>
        </w:rPr>
        <w:instrText>請負代金額</w:instrText>
      </w:r>
      <w:r w:rsidR="00F3303D">
        <w:rPr>
          <w:snapToGrid w:val="0"/>
        </w:rPr>
        <w:instrText>,</w:instrText>
      </w:r>
      <w:r w:rsidR="00F3303D">
        <w:rPr>
          <w:rFonts w:hint="eastAsia"/>
          <w:snapToGrid w:val="0"/>
        </w:rPr>
        <w:instrText xml:space="preserve">　　　　　　</w:instrText>
      </w:r>
      <w:r w:rsidR="00F3303D">
        <w:rPr>
          <w:snapToGrid w:val="0"/>
        </w:rPr>
        <w:instrText>)</w:instrText>
      </w:r>
      <w:r w:rsidR="00F3303D">
        <w:rPr>
          <w:snapToGrid w:val="0"/>
        </w:rPr>
        <w:fldChar w:fldCharType="end"/>
      </w:r>
      <w:r w:rsidR="00F3303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金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（うち取引に係る消費税及び地方消費税の額　金　　　　　　　　　　　）</w:t>
      </w:r>
    </w:p>
    <w:p w:rsidR="00EB1C17" w:rsidRDefault="00EB1C17">
      <w:pPr>
        <w:spacing w:line="420" w:lineRule="exact"/>
        <w:rPr>
          <w:snapToGrid w:val="0"/>
        </w:rPr>
      </w:pPr>
    </w:p>
    <w:p w:rsidR="00DF736E" w:rsidRDefault="00DF736E" w:rsidP="00DF736E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全体工期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全体工期</w:t>
      </w:r>
      <w:r>
        <w:rPr>
          <w:rFonts w:hint="eastAsia"/>
          <w:snapToGrid w:val="0"/>
        </w:rPr>
        <w:t xml:space="preserve">　　　　　　年　　月　　日から（契約締結日）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日まで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DF736E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５　実工期の開始日　　　　　　　年　　月　　日</w:t>
      </w:r>
    </w:p>
    <w:p w:rsidR="00DF736E" w:rsidRPr="00DF736E" w:rsidRDefault="00DF736E">
      <w:pPr>
        <w:spacing w:line="420" w:lineRule="exact"/>
        <w:rPr>
          <w:snapToGrid w:val="0"/>
        </w:rPr>
      </w:pPr>
    </w:p>
    <w:tbl>
      <w:tblPr>
        <w:tblStyle w:val="a8"/>
        <w:tblW w:w="0" w:type="auto"/>
        <w:tblInd w:w="261" w:type="dxa"/>
        <w:tblLook w:val="04A0" w:firstRow="1" w:lastRow="0" w:firstColumn="1" w:lastColumn="0" w:noHBand="0" w:noVBand="1"/>
      </w:tblPr>
      <w:tblGrid>
        <w:gridCol w:w="8129"/>
      </w:tblGrid>
      <w:tr w:rsidR="00DF736E" w:rsidTr="00DF736E">
        <w:trPr>
          <w:trHeight w:val="1951"/>
        </w:trPr>
        <w:tc>
          <w:tcPr>
            <w:tcW w:w="8129" w:type="dxa"/>
          </w:tcPr>
          <w:p w:rsidR="00DF736E" w:rsidRPr="00DF736E" w:rsidRDefault="00DF736E" w:rsidP="00DF736E">
            <w:pPr>
              <w:spacing w:line="320" w:lineRule="exact"/>
              <w:ind w:left="360" w:hanging="360"/>
              <w:rPr>
                <w:snapToGrid w:val="0"/>
                <w:sz w:val="18"/>
                <w:szCs w:val="18"/>
              </w:rPr>
            </w:pPr>
            <w:r w:rsidRPr="00DF736E">
              <w:rPr>
                <w:rFonts w:hint="eastAsia"/>
                <w:snapToGrid w:val="0"/>
                <w:sz w:val="18"/>
                <w:szCs w:val="18"/>
              </w:rPr>
              <w:t>１　余裕期間（契約締結日から工事着工日の前日までの期間）において、受注者は、</w:t>
            </w:r>
            <w:r w:rsidR="00025813">
              <w:rPr>
                <w:rFonts w:hint="eastAsia"/>
                <w:snapToGrid w:val="0"/>
                <w:sz w:val="18"/>
                <w:szCs w:val="18"/>
              </w:rPr>
              <w:t>現場への</w:t>
            </w:r>
            <w:r w:rsidRPr="00DF736E">
              <w:rPr>
                <w:rFonts w:hint="eastAsia"/>
                <w:snapToGrid w:val="0"/>
                <w:sz w:val="18"/>
                <w:szCs w:val="18"/>
              </w:rPr>
              <w:t>資材の搬入、仮設物の設置、現場事務所の建設、測量等、工事の着工を行ってはならない。</w:t>
            </w:r>
          </w:p>
          <w:p w:rsidR="00DF736E" w:rsidRPr="00DF736E" w:rsidRDefault="00DF736E" w:rsidP="00DF736E">
            <w:pPr>
              <w:spacing w:line="320" w:lineRule="exact"/>
              <w:ind w:left="180" w:hanging="180"/>
              <w:rPr>
                <w:snapToGrid w:val="0"/>
                <w:sz w:val="18"/>
                <w:szCs w:val="18"/>
              </w:rPr>
            </w:pPr>
            <w:r w:rsidRPr="00DF736E">
              <w:rPr>
                <w:rFonts w:hint="eastAsia"/>
                <w:snapToGrid w:val="0"/>
                <w:sz w:val="18"/>
                <w:szCs w:val="18"/>
              </w:rPr>
              <w:t>２　余裕期間は、主任技術者</w:t>
            </w:r>
            <w:r w:rsidR="00025813">
              <w:rPr>
                <w:rFonts w:hint="eastAsia"/>
                <w:snapToGrid w:val="0"/>
                <w:sz w:val="18"/>
                <w:szCs w:val="18"/>
              </w:rPr>
              <w:t>又は</w:t>
            </w:r>
            <w:r w:rsidRPr="00DF736E">
              <w:rPr>
                <w:rFonts w:hint="eastAsia"/>
                <w:snapToGrid w:val="0"/>
                <w:sz w:val="18"/>
                <w:szCs w:val="18"/>
              </w:rPr>
              <w:t>監理技術者</w:t>
            </w:r>
            <w:r w:rsidR="00025813">
              <w:rPr>
                <w:rFonts w:hint="eastAsia"/>
                <w:snapToGrid w:val="0"/>
                <w:sz w:val="18"/>
                <w:szCs w:val="18"/>
              </w:rPr>
              <w:t>及び</w:t>
            </w:r>
            <w:r w:rsidRPr="00DF736E">
              <w:rPr>
                <w:rFonts w:hint="eastAsia"/>
                <w:snapToGrid w:val="0"/>
                <w:sz w:val="18"/>
                <w:szCs w:val="18"/>
              </w:rPr>
              <w:t>現場代理人を設置することを要しない。</w:t>
            </w:r>
          </w:p>
          <w:p w:rsidR="00DF736E" w:rsidRPr="00DF736E" w:rsidRDefault="00DF736E" w:rsidP="00DF736E">
            <w:pPr>
              <w:spacing w:line="320" w:lineRule="exact"/>
              <w:ind w:left="180" w:hanging="180"/>
              <w:rPr>
                <w:snapToGrid w:val="0"/>
                <w:sz w:val="18"/>
                <w:szCs w:val="18"/>
              </w:rPr>
            </w:pPr>
            <w:r w:rsidRPr="00DF736E">
              <w:rPr>
                <w:rFonts w:hint="eastAsia"/>
                <w:snapToGrid w:val="0"/>
                <w:sz w:val="18"/>
                <w:szCs w:val="18"/>
              </w:rPr>
              <w:t>３　余裕期間の設定により増加する経費は、受注者の負担とする。</w:t>
            </w:r>
          </w:p>
          <w:p w:rsidR="00DF736E" w:rsidRPr="00DF736E" w:rsidRDefault="00DF736E" w:rsidP="00DF736E">
            <w:pPr>
              <w:spacing w:line="320" w:lineRule="exact"/>
              <w:ind w:left="180" w:hanging="180"/>
              <w:rPr>
                <w:snapToGrid w:val="0"/>
                <w:sz w:val="18"/>
                <w:szCs w:val="18"/>
              </w:rPr>
            </w:pPr>
            <w:r w:rsidRPr="00DF736E">
              <w:rPr>
                <w:rFonts w:hint="eastAsia"/>
                <w:snapToGrid w:val="0"/>
                <w:sz w:val="18"/>
                <w:szCs w:val="18"/>
              </w:rPr>
              <w:t>４　契約保証期間は、全体工期とする。</w:t>
            </w:r>
          </w:p>
          <w:p w:rsidR="00DF736E" w:rsidRPr="00DF736E" w:rsidRDefault="00DF736E" w:rsidP="00DF736E">
            <w:pPr>
              <w:spacing w:line="320" w:lineRule="exact"/>
              <w:ind w:left="180" w:hanging="180"/>
              <w:rPr>
                <w:snapToGrid w:val="0"/>
                <w:sz w:val="18"/>
                <w:szCs w:val="18"/>
              </w:rPr>
            </w:pPr>
            <w:r w:rsidRPr="00DF736E">
              <w:rPr>
                <w:rFonts w:hint="eastAsia"/>
                <w:snapToGrid w:val="0"/>
                <w:sz w:val="18"/>
                <w:szCs w:val="18"/>
              </w:rPr>
              <w:t>５　前金払を請求できる時期は、全体工期内とする。</w:t>
            </w:r>
          </w:p>
        </w:tc>
      </w:tr>
    </w:tbl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上記の工事について、着工</w:t>
      </w:r>
      <w:r w:rsidR="00DF736E">
        <w:rPr>
          <w:rFonts w:hint="eastAsia"/>
          <w:snapToGrid w:val="0"/>
        </w:rPr>
        <w:t>しますので</w:t>
      </w:r>
      <w:r>
        <w:rPr>
          <w:rFonts w:hint="eastAsia"/>
          <w:snapToGrid w:val="0"/>
        </w:rPr>
        <w:t>お届けいたします。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受注者　　　　　　　　　　　　　　　</w:t>
      </w: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E02BB4">
        <w:rPr>
          <w:rFonts w:hint="eastAsia"/>
          <w:snapToGrid w:val="0"/>
        </w:rPr>
        <w:t xml:space="preserve">　　　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越谷・松伏水道企業団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企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長　　　宛</w:t>
      </w:r>
    </w:p>
    <w:sectPr w:rsidR="00EB1C17" w:rsidSect="00DF736E">
      <w:headerReference w:type="default" r:id="rId6"/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3F" w:rsidRDefault="00354F3F">
      <w:r>
        <w:separator/>
      </w:r>
    </w:p>
  </w:endnote>
  <w:endnote w:type="continuationSeparator" w:id="0">
    <w:p w:rsidR="00354F3F" w:rsidRDefault="0035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3F" w:rsidRDefault="00354F3F">
      <w:r>
        <w:separator/>
      </w:r>
    </w:p>
  </w:footnote>
  <w:footnote w:type="continuationSeparator" w:id="0">
    <w:p w:rsidR="00354F3F" w:rsidRDefault="0035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36" w:rsidRDefault="00C52936">
    <w:pPr>
      <w:pStyle w:val="a3"/>
    </w:pPr>
  </w:p>
  <w:p w:rsidR="00C52936" w:rsidRDefault="00C52936">
    <w:pPr>
      <w:pStyle w:val="a3"/>
    </w:pPr>
  </w:p>
  <w:p w:rsidR="00C52936" w:rsidRDefault="00C52936">
    <w:pPr>
      <w:pStyle w:val="a3"/>
    </w:pPr>
  </w:p>
  <w:p w:rsidR="00C52936" w:rsidRDefault="00C52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45C4"/>
    <w:rsid w:val="00025813"/>
    <w:rsid w:val="00354F3F"/>
    <w:rsid w:val="005045A4"/>
    <w:rsid w:val="0052536A"/>
    <w:rsid w:val="0053557F"/>
    <w:rsid w:val="007117E9"/>
    <w:rsid w:val="00AE06ED"/>
    <w:rsid w:val="00C145C4"/>
    <w:rsid w:val="00C52936"/>
    <w:rsid w:val="00DF736E"/>
    <w:rsid w:val="00E02BB4"/>
    <w:rsid w:val="00E4173B"/>
    <w:rsid w:val="00EB1C17"/>
    <w:rsid w:val="00F3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8EE928"/>
  <w14:defaultImageDpi w14:val="0"/>
  <w15:docId w15:val="{F63A0A5A-6270-4991-BAD9-A4907F88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DF7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Administrator</cp:lastModifiedBy>
  <cp:revision>7</cp:revision>
  <cp:lastPrinted>1999-11-19T05:42:00Z</cp:lastPrinted>
  <dcterms:created xsi:type="dcterms:W3CDTF">2022-06-28T03:15:00Z</dcterms:created>
  <dcterms:modified xsi:type="dcterms:W3CDTF">2024-02-28T23:39:00Z</dcterms:modified>
</cp:coreProperties>
</file>